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2" w:rsidRDefault="00796E12" w:rsidP="00796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43"/>
        <w:gridCol w:w="1417"/>
        <w:gridCol w:w="2811"/>
      </w:tblGrid>
      <w:tr w:rsidR="00796E12" w:rsidTr="00995EDB">
        <w:tc>
          <w:tcPr>
            <w:tcW w:w="1555" w:type="dxa"/>
            <w:vAlign w:val="center"/>
          </w:tcPr>
          <w:p w:rsidR="00796E12" w:rsidRDefault="00796E12" w:rsidP="00995E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职业名称</w:t>
            </w:r>
          </w:p>
        </w:tc>
        <w:tc>
          <w:tcPr>
            <w:tcW w:w="3143" w:type="dxa"/>
            <w:vAlign w:val="center"/>
          </w:tcPr>
          <w:p w:rsidR="00796E12" w:rsidRDefault="00796E12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汽车维修工</w:t>
            </w:r>
          </w:p>
        </w:tc>
        <w:tc>
          <w:tcPr>
            <w:tcW w:w="1417" w:type="dxa"/>
            <w:vAlign w:val="center"/>
          </w:tcPr>
          <w:p w:rsidR="00796E12" w:rsidRDefault="00796E12" w:rsidP="00995E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国标版本</w:t>
            </w:r>
          </w:p>
        </w:tc>
        <w:tc>
          <w:tcPr>
            <w:tcW w:w="2811" w:type="dxa"/>
            <w:vAlign w:val="center"/>
          </w:tcPr>
          <w:p w:rsidR="00796E12" w:rsidRDefault="00796E12" w:rsidP="00995E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国家职业标准编制技术规程</w:t>
            </w:r>
            <w:r>
              <w:rPr>
                <w:rFonts w:ascii="仿宋" w:eastAsia="仿宋" w:hAnsi="仿宋"/>
                <w:sz w:val="28"/>
                <w:szCs w:val="28"/>
              </w:rPr>
              <w:t>2023年版</w:t>
            </w:r>
          </w:p>
        </w:tc>
      </w:tr>
      <w:tr w:rsidR="00796E12" w:rsidTr="00995EDB">
        <w:trPr>
          <w:trHeight w:val="559"/>
        </w:trPr>
        <w:tc>
          <w:tcPr>
            <w:tcW w:w="1555" w:type="dxa"/>
          </w:tcPr>
          <w:p w:rsidR="00796E12" w:rsidRDefault="00796E12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  <w:tc>
          <w:tcPr>
            <w:tcW w:w="3143" w:type="dxa"/>
          </w:tcPr>
          <w:p w:rsidR="00796E12" w:rsidRDefault="00796E12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申报条件</w:t>
            </w:r>
          </w:p>
        </w:tc>
        <w:tc>
          <w:tcPr>
            <w:tcW w:w="4228" w:type="dxa"/>
            <w:gridSpan w:val="2"/>
          </w:tcPr>
          <w:p w:rsidR="00796E12" w:rsidRDefault="00796E12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申报材料</w:t>
            </w:r>
          </w:p>
        </w:tc>
      </w:tr>
      <w:tr w:rsidR="00796E12" w:rsidTr="00995EDB">
        <w:trPr>
          <w:trHeight w:val="1150"/>
        </w:trPr>
        <w:tc>
          <w:tcPr>
            <w:tcW w:w="1555" w:type="dxa"/>
            <w:vMerge w:val="restart"/>
            <w:vAlign w:val="center"/>
          </w:tcPr>
          <w:p w:rsidR="00796E12" w:rsidRDefault="00796E12" w:rsidP="00995ED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</w:t>
            </w:r>
            <w:r>
              <w:rPr>
                <w:rFonts w:ascii="仿宋" w:eastAsia="仿宋" w:hAnsi="仿宋"/>
                <w:sz w:val="28"/>
                <w:szCs w:val="28"/>
              </w:rPr>
              <w:t>报五级／初级工</w:t>
            </w:r>
          </w:p>
        </w:tc>
        <w:tc>
          <w:tcPr>
            <w:tcW w:w="3143" w:type="dxa"/>
          </w:tcPr>
          <w:p w:rsidR="00796E12" w:rsidRDefault="00796E12" w:rsidP="00995E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年满16周岁，拟从事本职业或相关职业</w:t>
            </w:r>
            <w:r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工作。</w:t>
            </w:r>
          </w:p>
        </w:tc>
        <w:tc>
          <w:tcPr>
            <w:tcW w:w="4228" w:type="dxa"/>
            <w:gridSpan w:val="2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1、工作承诺书。</w:t>
            </w:r>
          </w:p>
        </w:tc>
      </w:tr>
      <w:tr w:rsidR="00796E12" w:rsidTr="00995EDB">
        <w:trPr>
          <w:trHeight w:val="982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3" w:type="dxa"/>
          </w:tcPr>
          <w:p w:rsidR="00796E12" w:rsidRDefault="00796E12" w:rsidP="00995E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2、年满16周岁，从事本职业或相关职业工作。</w:t>
            </w:r>
          </w:p>
        </w:tc>
        <w:tc>
          <w:tcPr>
            <w:tcW w:w="4228" w:type="dxa"/>
            <w:gridSpan w:val="2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1、工作经历承诺书。</w:t>
            </w:r>
          </w:p>
        </w:tc>
      </w:tr>
      <w:tr w:rsidR="00796E12" w:rsidTr="00995EDB">
        <w:trPr>
          <w:trHeight w:val="982"/>
        </w:trPr>
        <w:tc>
          <w:tcPr>
            <w:tcW w:w="1555" w:type="dxa"/>
            <w:vMerge w:val="restart"/>
            <w:vAlign w:val="center"/>
          </w:tcPr>
          <w:p w:rsidR="00796E12" w:rsidRDefault="00796E12" w:rsidP="00995ED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具备以下条件之一者，可申报四级／中级工</w:t>
            </w:r>
          </w:p>
        </w:tc>
        <w:tc>
          <w:tcPr>
            <w:tcW w:w="3143" w:type="dxa"/>
          </w:tcPr>
          <w:p w:rsidR="00796E12" w:rsidRDefault="00796E12" w:rsidP="00995E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累计从事本职业或相关职业工作满5年。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1、工作经历承诺书。</w:t>
            </w:r>
          </w:p>
        </w:tc>
      </w:tr>
      <w:tr w:rsidR="00796E12" w:rsidTr="00995EDB">
        <w:trPr>
          <w:trHeight w:val="1956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3" w:type="dxa"/>
          </w:tcPr>
          <w:p w:rsidR="00796E12" w:rsidRDefault="00796E12" w:rsidP="00995E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2、取得本职业或相关职业五级／初级工职业资格（职业技能等级）证书后，累计从事本职业或相关职业工作满3年。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12" w:rsidRDefault="00796E12" w:rsidP="00995EDB">
            <w:pPr>
              <w:pStyle w:val="TableParagraph"/>
              <w:spacing w:before="22" w:line="360" w:lineRule="exact"/>
              <w:jc w:val="both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、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职业资格证书（技能等级证书）原件或证书编号。</w:t>
            </w:r>
          </w:p>
          <w:p w:rsidR="00796E12" w:rsidRDefault="00796E12" w:rsidP="00995EDB">
            <w:pPr>
              <w:pStyle w:val="TableParagraph"/>
              <w:spacing w:before="22" w:line="360" w:lineRule="exact"/>
              <w:jc w:val="both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、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工作经历承诺书。</w:t>
            </w:r>
          </w:p>
        </w:tc>
      </w:tr>
      <w:tr w:rsidR="00796E12" w:rsidTr="00995EDB">
        <w:trPr>
          <w:trHeight w:val="3334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3" w:type="dxa"/>
          </w:tcPr>
          <w:p w:rsidR="00796E12" w:rsidRDefault="00796E12" w:rsidP="00995ED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3、取得本专业或相关专业</w:t>
            </w:r>
            <w:r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的技工院校或中等及以上职业院校、专科及以上普通高等学校毕业证书（含在读应届毕业生）。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12" w:rsidRDefault="00796E12" w:rsidP="00995EDB">
            <w:pPr>
              <w:pStyle w:val="TableParagraph"/>
              <w:spacing w:before="34" w:line="360" w:lineRule="exact"/>
              <w:jc w:val="both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、技工院校、中等职业院校、职高毕业证书或学历承诺书。</w:t>
            </w:r>
          </w:p>
          <w:p w:rsidR="00796E12" w:rsidRDefault="00796E12" w:rsidP="00995EDB">
            <w:pPr>
              <w:pStyle w:val="TableParagraph"/>
              <w:spacing w:before="34" w:line="360" w:lineRule="exact"/>
              <w:jc w:val="both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或高职、专科及以上普通高等学校</w:t>
            </w:r>
            <w:proofErr w:type="gramStart"/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在学信网</w:t>
            </w:r>
            <w:proofErr w:type="gramEnd"/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《教育部学籍在线验证报告》或《教育部学历证书电子注册备案表》中的在线验证码或线下认证证书验证码（学</w:t>
            </w:r>
            <w:proofErr w:type="gramStart"/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信网查</w:t>
            </w:r>
            <w:proofErr w:type="gramEnd"/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不到的须线下申请纸质认证）。</w:t>
            </w:r>
          </w:p>
        </w:tc>
      </w:tr>
    </w:tbl>
    <w:p w:rsidR="00796E12" w:rsidRDefault="00796E12" w:rsidP="00796E12">
      <w:pPr>
        <w:pStyle w:val="a4"/>
        <w:numPr>
          <w:ilvl w:val="0"/>
          <w:numId w:val="1"/>
        </w:numPr>
        <w:spacing w:line="360" w:lineRule="exact"/>
        <w:ind w:left="357" w:firstLineChars="0" w:hanging="3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相关职业包括：机动车检测工、汽车装调工、农机修理工、工程机械维修工，下同。</w:t>
      </w:r>
    </w:p>
    <w:p w:rsidR="00796E12" w:rsidRDefault="00796E12" w:rsidP="00796E12">
      <w:pPr>
        <w:pStyle w:val="a4"/>
        <w:numPr>
          <w:ilvl w:val="0"/>
          <w:numId w:val="1"/>
        </w:numPr>
        <w:spacing w:line="360" w:lineRule="exact"/>
        <w:ind w:left="357" w:firstLineChars="0" w:hanging="3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相关专业包括：汽车维修、汽车电器维修、汽车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钣金与涂装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汽车装饰与美容、汽车营销、汽车检测、汽车驾驶、汽车制造与装配、工程机械运用与维修、农业机械使用与维护、汽车运用与维修、汽车车身修复、汽车美容与装潢、汽车整车与配件营销、工程机械运用与维修、机电技术应用、机电设备安装与维修、汽车制造与检修、汽车电子技术应用、电子与信息技术，下同。</w:t>
      </w:r>
    </w:p>
    <w:p w:rsidR="00796E12" w:rsidRDefault="00796E12" w:rsidP="00796E12">
      <w:pPr>
        <w:pStyle w:val="a4"/>
        <w:spacing w:line="360" w:lineRule="exact"/>
        <w:ind w:left="357" w:firstLineChars="0" w:firstLine="0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2896"/>
        <w:gridCol w:w="3929"/>
      </w:tblGrid>
      <w:tr w:rsidR="00796E12" w:rsidTr="00995EDB">
        <w:trPr>
          <w:trHeight w:val="592"/>
        </w:trPr>
        <w:tc>
          <w:tcPr>
            <w:tcW w:w="1555" w:type="dxa"/>
            <w:vMerge w:val="restart"/>
            <w:vAlign w:val="center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具备以下条件之一者，可申报三级／高级工</w:t>
            </w: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1、累计从事本职业或相关职业工作满10年。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1、工作经历承诺书。</w:t>
            </w:r>
          </w:p>
        </w:tc>
      </w:tr>
      <w:tr w:rsidR="00796E12" w:rsidTr="00995EDB">
        <w:trPr>
          <w:trHeight w:val="1547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2、取得本职业或相关职业四级／中级工职业资格（职业技能等级）证书后，累计从事本职业或相关职业工作满4年。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、职业资格证书（技能等级证书）原件或证书编号。</w:t>
            </w:r>
          </w:p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2、工作经历承诺书。</w:t>
            </w:r>
          </w:p>
        </w:tc>
      </w:tr>
      <w:tr w:rsidR="00796E12" w:rsidTr="00995EDB">
        <w:trPr>
          <w:trHeight w:val="1295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、取得本专业或相关专业的技工院校高级工班及以上毕业证书（含在读应届毕业生）。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1、技工院校毕业证书或学历承诺书。</w:t>
            </w:r>
          </w:p>
        </w:tc>
      </w:tr>
      <w:tr w:rsidR="00796E12" w:rsidTr="00995EDB">
        <w:trPr>
          <w:trHeight w:val="2532"/>
        </w:trPr>
        <w:tc>
          <w:tcPr>
            <w:tcW w:w="1555" w:type="dxa"/>
            <w:vMerge/>
            <w:vAlign w:val="center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、取得本职业或相关职业四级／中级工职业资格（职业技能等级）证书，并取得高等职业学校、专科及以上普通高等学校本专业或相关专业毕业证书（含在读应届毕业生）。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职业资格证书（技能等级证书）原件或证书编号。</w:t>
            </w:r>
          </w:p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2、高职、专科及以上普通高等学校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在学信网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《教育部学籍在线验证报告》或《教育部学历证书电子注册备案表》中的在线验证码或线下认证证书验证码（学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信网查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不到的须线下申请纸质认证）。</w:t>
            </w:r>
          </w:p>
        </w:tc>
      </w:tr>
      <w:tr w:rsidR="00796E12" w:rsidTr="00995EDB">
        <w:trPr>
          <w:trHeight w:val="1313"/>
        </w:trPr>
        <w:tc>
          <w:tcPr>
            <w:tcW w:w="1555" w:type="dxa"/>
            <w:vMerge w:val="restart"/>
            <w:vAlign w:val="center"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具备以下条件之一者，可申报二级／技师</w:t>
            </w: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、取得本职业或相关职业三级／高级工职业资格（职业技能等级）证书后，累计从事本职业或相关职业工作满5年。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、职业资格证书（技能等级证书）原件或证书编号</w:t>
            </w:r>
          </w:p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2、工作经历承诺书。</w:t>
            </w:r>
          </w:p>
        </w:tc>
      </w:tr>
      <w:tr w:rsidR="00796E12" w:rsidTr="00995EDB">
        <w:trPr>
          <w:trHeight w:val="841"/>
        </w:trPr>
        <w:tc>
          <w:tcPr>
            <w:tcW w:w="1555" w:type="dxa"/>
            <w:vMerge/>
          </w:tcPr>
          <w:p w:rsidR="00796E12" w:rsidRDefault="00796E12" w:rsidP="00995ED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2、取得本职业或相关职业三级／高级工职业资格（职业技能等级）证书的高级技工学校、技师学院毕业生，累计从事本职业或相关职业工作满2年。</w:t>
            </w:r>
          </w:p>
        </w:tc>
        <w:tc>
          <w:tcPr>
            <w:tcW w:w="4275" w:type="dxa"/>
          </w:tcPr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职业资格证书（技能等级证书）原件或证书编号。</w:t>
            </w:r>
          </w:p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技工院校毕业证书或学历承诺书。</w:t>
            </w:r>
          </w:p>
          <w:p w:rsidR="00796E12" w:rsidRDefault="00796E12" w:rsidP="00995EDB">
            <w:pPr>
              <w:spacing w:line="33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工作经历承诺书。</w:t>
            </w:r>
          </w:p>
        </w:tc>
      </w:tr>
    </w:tbl>
    <w:p w:rsidR="00796E12" w:rsidRDefault="00796E12" w:rsidP="00796E12">
      <w:pPr>
        <w:rPr>
          <w:rFonts w:ascii="黑体" w:eastAsia="黑体" w:hAnsi="黑体" w:cs="黑体"/>
          <w:sz w:val="32"/>
          <w:szCs w:val="32"/>
        </w:rPr>
      </w:pPr>
    </w:p>
    <w:p w:rsidR="00796E12" w:rsidRDefault="00796E12" w:rsidP="00796E12">
      <w:pPr>
        <w:rPr>
          <w:rFonts w:ascii="黑体" w:eastAsia="黑体" w:hAnsi="黑体" w:cs="黑体"/>
          <w:sz w:val="32"/>
          <w:szCs w:val="32"/>
        </w:rPr>
      </w:pPr>
    </w:p>
    <w:p w:rsidR="003B77C2" w:rsidRDefault="003B77C2"/>
    <w:sectPr w:rsidR="003B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43384"/>
    <w:multiLevelType w:val="multilevel"/>
    <w:tmpl w:val="63B433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12"/>
    <w:rsid w:val="003B77C2"/>
    <w:rsid w:val="007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960F-A797-4844-B97F-CABF250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96E1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796E1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796E1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dangwei</dc:creator>
  <cp:keywords/>
  <dc:description/>
  <cp:lastModifiedBy>dangwei</cp:lastModifiedBy>
  <cp:revision>1</cp:revision>
  <dcterms:created xsi:type="dcterms:W3CDTF">2024-01-08T06:09:00Z</dcterms:created>
  <dcterms:modified xsi:type="dcterms:W3CDTF">2024-01-08T06:10:00Z</dcterms:modified>
</cp:coreProperties>
</file>