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firstLine="0" w:firstLineChars="0"/>
        <w:rPr>
          <w:rFonts w:hint="eastAsia" w:ascii="仿宋" w:hAnsi="仿宋" w:eastAsia="仿宋" w:cs="宋体"/>
          <w:b/>
          <w:sz w:val="32"/>
          <w:szCs w:val="32"/>
        </w:rPr>
      </w:pPr>
      <w:bookmarkStart w:id="0" w:name="_Toc514160669"/>
      <w:r>
        <w:rPr>
          <w:rFonts w:hint="eastAsia" w:ascii="仿宋" w:hAnsi="仿宋" w:eastAsia="仿宋" w:cs="宋体"/>
          <w:b/>
          <w:sz w:val="32"/>
          <w:szCs w:val="32"/>
        </w:rPr>
        <w:t>附件：</w:t>
      </w:r>
      <w:bookmarkStart w:id="1" w:name="OLE_LINK11"/>
      <w:r>
        <w:rPr>
          <w:rFonts w:hint="eastAsia" w:ascii="仿宋" w:hAnsi="仿宋" w:eastAsia="仿宋" w:cs="宋体"/>
          <w:b/>
          <w:sz w:val="32"/>
          <w:szCs w:val="32"/>
        </w:rPr>
        <w:t>项目采购内容及</w:t>
      </w:r>
      <w:bookmarkEnd w:id="0"/>
      <w:r>
        <w:rPr>
          <w:rFonts w:hint="eastAsia" w:ascii="仿宋" w:hAnsi="仿宋" w:eastAsia="仿宋" w:cs="宋体"/>
          <w:b/>
          <w:sz w:val="32"/>
          <w:szCs w:val="32"/>
        </w:rPr>
        <w:t>要求</w:t>
      </w:r>
      <w:bookmarkEnd w:id="1"/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1.项目目标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" w:firstLine="640" w:firstLineChars="200"/>
        <w:jc w:val="left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Style w:val="22"/>
          <w:rFonts w:hint="eastAsia" w:ascii="仿宋" w:hAnsi="仿宋" w:eastAsia="仿宋"/>
          <w:sz w:val="32"/>
          <w:szCs w:val="32"/>
          <w:lang w:val="en-US" w:eastAsia="zh-CN"/>
        </w:rPr>
        <w:t>北京</w:t>
      </w:r>
      <w:r>
        <w:rPr>
          <w:rStyle w:val="22"/>
          <w:rFonts w:hint="default" w:ascii="仿宋" w:hAnsi="仿宋" w:eastAsia="仿宋"/>
          <w:sz w:val="32"/>
          <w:szCs w:val="32"/>
        </w:rPr>
        <w:t>祥龙博瑞集团现有腾讯企业邮箱高级功能使用有效期即将到期，公开</w:t>
      </w:r>
      <w:r>
        <w:rPr>
          <w:rStyle w:val="22"/>
          <w:rFonts w:hint="eastAsia" w:ascii="仿宋" w:hAnsi="仿宋" w:eastAsia="仿宋"/>
          <w:sz w:val="32"/>
          <w:szCs w:val="32"/>
          <w:lang w:val="en-US" w:eastAsia="zh-CN"/>
        </w:rPr>
        <w:t>采购符合信创技术要求的</w:t>
      </w:r>
      <w:r>
        <w:rPr>
          <w:rStyle w:val="22"/>
          <w:rFonts w:hint="default" w:ascii="仿宋" w:hAnsi="仿宋" w:eastAsia="仿宋"/>
          <w:sz w:val="32"/>
          <w:szCs w:val="32"/>
        </w:rPr>
        <w:t>腾讯企业邮箱</w:t>
      </w:r>
      <w:r>
        <w:rPr>
          <w:rStyle w:val="22"/>
          <w:rFonts w:hint="eastAsia" w:ascii="仿宋" w:hAnsi="仿宋" w:eastAsia="仿宋"/>
          <w:sz w:val="32"/>
          <w:szCs w:val="32"/>
          <w:lang w:val="en-US" w:eastAsia="zh-CN"/>
        </w:rPr>
        <w:t>高级功能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2.项目需求</w:t>
      </w:r>
    </w:p>
    <w:tbl>
      <w:tblPr>
        <w:tblStyle w:val="11"/>
        <w:tblW w:w="9015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760"/>
        <w:gridCol w:w="115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项目需求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3" w:name="OLE_LINK7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符合信创技术要求的腾讯企业邮箱高级功能</w:t>
            </w:r>
            <w:bookmarkEnd w:id="3"/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服务期限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bookmarkEnd w:id="2"/>
    </w:tbl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3.评分要求</w:t>
      </w:r>
    </w:p>
    <w:tbl>
      <w:tblPr>
        <w:tblStyle w:val="11"/>
        <w:tblW w:w="9012" w:type="dxa"/>
        <w:jc w:val="center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035"/>
        <w:gridCol w:w="1350"/>
        <w:gridCol w:w="52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容</w:t>
            </w:r>
          </w:p>
        </w:tc>
        <w:tc>
          <w:tcPr>
            <w:tcW w:w="238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评分项目</w:t>
            </w:r>
          </w:p>
        </w:tc>
        <w:tc>
          <w:tcPr>
            <w:tcW w:w="52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8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8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商务部分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相关资质</w:t>
            </w:r>
          </w:p>
        </w:tc>
        <w:tc>
          <w:tcPr>
            <w:tcW w:w="52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营业执照复印件并加盖公章。符合打√不符合打×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8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国家企业信用信息系统信用报告</w:t>
            </w:r>
            <w:bookmarkStart w:id="4" w:name="OLE_LINK4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并加盖公章</w:t>
            </w:r>
            <w:bookmarkEnd w:id="4"/>
            <w:bookmarkStart w:id="5" w:name="OLE_LINK2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。符合打√不符合打×</w:t>
            </w:r>
            <w:bookmarkEnd w:id="5"/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6" w:name="OLE_LINK6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否决项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8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腾讯企业邮箱合作伙伴证明材料并加盖公章。符合打√不符合打×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8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腾讯企业邮箱信创技术要求认证相关材料并加盖公章。符合打√不符合打×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bookmarkStart w:id="7" w:name="OLE_LINK9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否决项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8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价格部分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项目报价</w:t>
            </w:r>
          </w:p>
        </w:tc>
        <w:tc>
          <w:tcPr>
            <w:tcW w:w="52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最低报价为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分，最低报价与其他报价的比值乘以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分所得结果，为报价得分，结果保留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两位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小数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0</w:t>
            </w:r>
          </w:p>
        </w:tc>
      </w:tr>
    </w:tbl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4.保密要求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中选单位须严格遵守国家《保密法》及有关保密的法律法规，选派具有良好职业道德的人员参与和从事本项目工作，教育相关人员恪守职业道德，服从北京祥龙博瑞集团的管理，严格遵守北京祥龙博瑞集团的保密规定和工作制度，并承担相应的保密责任。</w:t>
      </w:r>
    </w:p>
    <w:p>
      <w:pPr>
        <w:pStyle w:val="27"/>
        <w:ind w:firstLine="640"/>
        <w:rPr>
          <w:rStyle w:val="21"/>
          <w:rFonts w:ascii="仿宋_GB2312" w:hAnsi="仿宋_GB2312" w:eastAsia="仿宋_GB2312" w:cs="仿宋_GB2312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5.报价表（示例）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firstLine="0" w:firstLineChars="0"/>
        <w:jc w:val="center"/>
        <w:rPr>
          <w:rStyle w:val="21"/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firstLine="0" w:firstLineChars="0"/>
        <w:jc w:val="center"/>
        <w:rPr>
          <w:rStyle w:val="21"/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21"/>
          <w:rFonts w:hint="eastAsia" w:ascii="方正小标宋简体" w:hAnsi="方正小标宋简体" w:eastAsia="方正小标宋简体" w:cs="方正小标宋简体"/>
          <w:sz w:val="32"/>
          <w:szCs w:val="32"/>
        </w:rPr>
        <w:t>腾讯企业邮箱高级功能采购项目报价一览表</w:t>
      </w:r>
    </w:p>
    <w:p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firstLine="0" w:firstLineChars="0"/>
        <w:jc w:val="center"/>
        <w:rPr>
          <w:rStyle w:val="21"/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11"/>
        <w:tblW w:w="8539" w:type="dxa"/>
        <w:jc w:val="center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5"/>
        <w:gridCol w:w="873"/>
        <w:gridCol w:w="995"/>
        <w:gridCol w:w="122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项目需求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使用期限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含税报价（元）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7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9" w:name="_GoBack"/>
            <w:bookmarkEnd w:id="9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符合信创技术要求的腾讯企业邮箱高级功能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27"/>
        <w:ind w:firstLine="0" w:firstLineChars="0"/>
        <w:rPr>
          <w:rStyle w:val="21"/>
          <w:rFonts w:ascii="仿宋_GB2312" w:hAnsi="仿宋_GB2312" w:eastAsia="仿宋_GB2312" w:cs="仿宋_GB2312"/>
          <w:sz w:val="32"/>
          <w:szCs w:val="32"/>
        </w:rPr>
      </w:pPr>
    </w:p>
    <w:p>
      <w:pPr>
        <w:pStyle w:val="27"/>
        <w:ind w:firstLine="0" w:firstLineChars="0"/>
        <w:rPr>
          <w:rStyle w:val="21"/>
          <w:rFonts w:ascii="仿宋_GB2312" w:hAnsi="仿宋_GB2312" w:eastAsia="仿宋_GB2312" w:cs="仿宋_GB2312"/>
          <w:sz w:val="32"/>
          <w:szCs w:val="32"/>
        </w:rPr>
      </w:pPr>
    </w:p>
    <w:p>
      <w:pPr>
        <w:pStyle w:val="27"/>
        <w:ind w:left="0" w:leftChars="0" w:firstLine="2099" w:firstLineChars="656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报价单位（公章）：</w:t>
      </w:r>
    </w:p>
    <w:p>
      <w:pPr>
        <w:pStyle w:val="27"/>
        <w:ind w:left="0" w:leftChars="0" w:firstLine="2099" w:firstLineChars="656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法人或</w:t>
      </w:r>
      <w:bookmarkStart w:id="8" w:name="OLE_LINK1"/>
      <w:r>
        <w:rPr>
          <w:rStyle w:val="21"/>
          <w:rFonts w:hint="eastAsia" w:ascii="仿宋" w:hAnsi="仿宋" w:eastAsia="仿宋"/>
          <w:sz w:val="32"/>
          <w:szCs w:val="32"/>
        </w:rPr>
        <w:t>授权代理人</w:t>
      </w:r>
      <w:bookmarkEnd w:id="8"/>
      <w:r>
        <w:rPr>
          <w:rStyle w:val="21"/>
          <w:rFonts w:hint="eastAsia" w:ascii="仿宋" w:hAnsi="仿宋" w:eastAsia="仿宋"/>
          <w:sz w:val="32"/>
          <w:szCs w:val="32"/>
        </w:rPr>
        <w:t>签字：</w:t>
      </w:r>
    </w:p>
    <w:p>
      <w:pPr>
        <w:pStyle w:val="27"/>
        <w:ind w:left="0" w:leftChars="0" w:firstLine="2099" w:firstLineChars="656"/>
        <w:rPr>
          <w:rStyle w:val="21"/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报价</w:t>
      </w:r>
      <w:r>
        <w:rPr>
          <w:rStyle w:val="21"/>
          <w:rFonts w:hint="eastAsia" w:ascii="仿宋" w:hAnsi="仿宋" w:eastAsia="仿宋"/>
          <w:sz w:val="32"/>
          <w:szCs w:val="32"/>
        </w:rPr>
        <w:t>日期：</w:t>
      </w:r>
    </w:p>
    <w:sectPr>
      <w:headerReference r:id="rId3" w:type="default"/>
      <w:footerReference r:id="rId4" w:type="default"/>
      <w:pgSz w:w="11906" w:h="16838"/>
      <w:pgMar w:top="1270" w:right="1576" w:bottom="1440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E"/>
    <w:rsid w:val="000005F8"/>
    <w:rsid w:val="000007B1"/>
    <w:rsid w:val="00007AB0"/>
    <w:rsid w:val="00011F3B"/>
    <w:rsid w:val="000434EA"/>
    <w:rsid w:val="0015003D"/>
    <w:rsid w:val="001811F7"/>
    <w:rsid w:val="001B1890"/>
    <w:rsid w:val="001B3C14"/>
    <w:rsid w:val="001B6F9B"/>
    <w:rsid w:val="002046FA"/>
    <w:rsid w:val="00224670"/>
    <w:rsid w:val="00225CA8"/>
    <w:rsid w:val="00251E57"/>
    <w:rsid w:val="002653F2"/>
    <w:rsid w:val="002B009E"/>
    <w:rsid w:val="002B1D6B"/>
    <w:rsid w:val="002B6361"/>
    <w:rsid w:val="002E02E7"/>
    <w:rsid w:val="003234D6"/>
    <w:rsid w:val="00330B7E"/>
    <w:rsid w:val="00371DEB"/>
    <w:rsid w:val="0037509F"/>
    <w:rsid w:val="003759D6"/>
    <w:rsid w:val="00394A8C"/>
    <w:rsid w:val="003D44BB"/>
    <w:rsid w:val="00416C5A"/>
    <w:rsid w:val="004338B2"/>
    <w:rsid w:val="00441188"/>
    <w:rsid w:val="004814B8"/>
    <w:rsid w:val="00485197"/>
    <w:rsid w:val="00485FE5"/>
    <w:rsid w:val="00494D21"/>
    <w:rsid w:val="004B43C5"/>
    <w:rsid w:val="004B4EB0"/>
    <w:rsid w:val="004C016D"/>
    <w:rsid w:val="004C1ECF"/>
    <w:rsid w:val="004F19CF"/>
    <w:rsid w:val="004F2BF1"/>
    <w:rsid w:val="00523770"/>
    <w:rsid w:val="0054096E"/>
    <w:rsid w:val="005815C4"/>
    <w:rsid w:val="005C48D3"/>
    <w:rsid w:val="005D0AEF"/>
    <w:rsid w:val="005D7DEB"/>
    <w:rsid w:val="0061718E"/>
    <w:rsid w:val="00621E80"/>
    <w:rsid w:val="006569BD"/>
    <w:rsid w:val="00670F40"/>
    <w:rsid w:val="0068735E"/>
    <w:rsid w:val="00692918"/>
    <w:rsid w:val="006E2464"/>
    <w:rsid w:val="006F50AF"/>
    <w:rsid w:val="0071133F"/>
    <w:rsid w:val="00717BF9"/>
    <w:rsid w:val="00741922"/>
    <w:rsid w:val="00746345"/>
    <w:rsid w:val="007740FE"/>
    <w:rsid w:val="007967A8"/>
    <w:rsid w:val="007A5631"/>
    <w:rsid w:val="007B0EEB"/>
    <w:rsid w:val="007B6254"/>
    <w:rsid w:val="007C668D"/>
    <w:rsid w:val="007C7AF9"/>
    <w:rsid w:val="007F47C8"/>
    <w:rsid w:val="00846423"/>
    <w:rsid w:val="0084650C"/>
    <w:rsid w:val="008470B4"/>
    <w:rsid w:val="00871819"/>
    <w:rsid w:val="00884492"/>
    <w:rsid w:val="008851C0"/>
    <w:rsid w:val="008865D3"/>
    <w:rsid w:val="008B137F"/>
    <w:rsid w:val="008B6EE9"/>
    <w:rsid w:val="008D2124"/>
    <w:rsid w:val="00942779"/>
    <w:rsid w:val="00971D60"/>
    <w:rsid w:val="009B325E"/>
    <w:rsid w:val="009C126B"/>
    <w:rsid w:val="009C2117"/>
    <w:rsid w:val="009D1258"/>
    <w:rsid w:val="009F71FA"/>
    <w:rsid w:val="00A126CC"/>
    <w:rsid w:val="00A135AD"/>
    <w:rsid w:val="00A253E2"/>
    <w:rsid w:val="00A57CB9"/>
    <w:rsid w:val="00A739AA"/>
    <w:rsid w:val="00A84EE7"/>
    <w:rsid w:val="00A94D5A"/>
    <w:rsid w:val="00B0430F"/>
    <w:rsid w:val="00B209DB"/>
    <w:rsid w:val="00B22047"/>
    <w:rsid w:val="00B4417A"/>
    <w:rsid w:val="00B51624"/>
    <w:rsid w:val="00B56168"/>
    <w:rsid w:val="00BA3B31"/>
    <w:rsid w:val="00BB40E9"/>
    <w:rsid w:val="00BF509C"/>
    <w:rsid w:val="00C219AD"/>
    <w:rsid w:val="00C25411"/>
    <w:rsid w:val="00C32C46"/>
    <w:rsid w:val="00C511C1"/>
    <w:rsid w:val="00C61570"/>
    <w:rsid w:val="00CB3137"/>
    <w:rsid w:val="00D0076C"/>
    <w:rsid w:val="00D11835"/>
    <w:rsid w:val="00D474C8"/>
    <w:rsid w:val="00D556A7"/>
    <w:rsid w:val="00DD595A"/>
    <w:rsid w:val="00DE29A7"/>
    <w:rsid w:val="00DF105C"/>
    <w:rsid w:val="00E00435"/>
    <w:rsid w:val="00E23948"/>
    <w:rsid w:val="00E81ED9"/>
    <w:rsid w:val="00E901AF"/>
    <w:rsid w:val="00EB0EEF"/>
    <w:rsid w:val="00EB57B6"/>
    <w:rsid w:val="00EE1F19"/>
    <w:rsid w:val="00F00123"/>
    <w:rsid w:val="00F111AC"/>
    <w:rsid w:val="00F355EF"/>
    <w:rsid w:val="00F76A37"/>
    <w:rsid w:val="00F84A16"/>
    <w:rsid w:val="00F9433B"/>
    <w:rsid w:val="00FE021E"/>
    <w:rsid w:val="09447F0B"/>
    <w:rsid w:val="0AB25055"/>
    <w:rsid w:val="0F476EBD"/>
    <w:rsid w:val="10204390"/>
    <w:rsid w:val="10E85B3A"/>
    <w:rsid w:val="11453456"/>
    <w:rsid w:val="18DF0536"/>
    <w:rsid w:val="1AF04C61"/>
    <w:rsid w:val="1EA14EA9"/>
    <w:rsid w:val="21753639"/>
    <w:rsid w:val="2541180C"/>
    <w:rsid w:val="283055A9"/>
    <w:rsid w:val="29617009"/>
    <w:rsid w:val="2AEC2037"/>
    <w:rsid w:val="2BBF7B4B"/>
    <w:rsid w:val="2CF925EE"/>
    <w:rsid w:val="334D2A65"/>
    <w:rsid w:val="353F59D2"/>
    <w:rsid w:val="364A6229"/>
    <w:rsid w:val="38E912B7"/>
    <w:rsid w:val="3B5A59FF"/>
    <w:rsid w:val="3B657B42"/>
    <w:rsid w:val="3FF91593"/>
    <w:rsid w:val="40C64889"/>
    <w:rsid w:val="43061A71"/>
    <w:rsid w:val="45E214F1"/>
    <w:rsid w:val="472B0CBB"/>
    <w:rsid w:val="476A495C"/>
    <w:rsid w:val="4847756F"/>
    <w:rsid w:val="4885599C"/>
    <w:rsid w:val="4A2E1CF7"/>
    <w:rsid w:val="4B0E70BC"/>
    <w:rsid w:val="4DD10FC9"/>
    <w:rsid w:val="50157F89"/>
    <w:rsid w:val="51EE6851"/>
    <w:rsid w:val="561A2DE4"/>
    <w:rsid w:val="56326669"/>
    <w:rsid w:val="58ED2211"/>
    <w:rsid w:val="5BE61C3A"/>
    <w:rsid w:val="5C5537B6"/>
    <w:rsid w:val="5CEE0D07"/>
    <w:rsid w:val="61907849"/>
    <w:rsid w:val="63C70A9F"/>
    <w:rsid w:val="6E5B7466"/>
    <w:rsid w:val="6FBD05C3"/>
    <w:rsid w:val="72AB7D56"/>
    <w:rsid w:val="75B3617F"/>
    <w:rsid w:val="7CE156E3"/>
    <w:rsid w:val="7E1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tabs>
        <w:tab w:val="left" w:pos="720"/>
      </w:tabs>
      <w:spacing w:before="120" w:after="120" w:line="240" w:lineRule="auto"/>
      <w:ind w:left="432" w:hanging="432"/>
      <w:jc w:val="left"/>
      <w:outlineLvl w:val="0"/>
    </w:pPr>
    <w:rPr>
      <w:kern w:val="44"/>
      <w:sz w:val="30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adjustRightInd/>
      <w:spacing w:before="260" w:after="260" w:line="415" w:lineRule="auto"/>
      <w:textAlignment w:val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等线" w:hAnsi="等线" w:eastAsia="等线"/>
      <w:b/>
      <w:bCs/>
      <w:kern w:val="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5"/>
    <w:qFormat/>
    <w:uiPriority w:val="0"/>
    <w:pPr>
      <w:adjustRightInd/>
      <w:spacing w:line="360" w:lineRule="auto"/>
      <w:textAlignment w:val="auto"/>
    </w:pPr>
    <w:rPr>
      <w:rFonts w:ascii="宋体" w:hAnsi="Courier New" w:cs="Courier New"/>
      <w:kern w:val="2"/>
      <w:sz w:val="24"/>
      <w:szCs w:val="21"/>
    </w:rPr>
  </w:style>
  <w:style w:type="paragraph" w:styleId="7">
    <w:name w:val="Balloon Text"/>
    <w:basedOn w:val="1"/>
    <w:link w:val="3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0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0"/>
    <w:rPr>
      <w:rFonts w:ascii="Times New Roman" w:hAnsi="Times New Roman" w:eastAsia="宋体" w:cs="Times New Roman"/>
      <w:kern w:val="44"/>
      <w:sz w:val="30"/>
      <w:szCs w:val="20"/>
    </w:rPr>
  </w:style>
  <w:style w:type="character" w:customStyle="1" w:styleId="16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3 Char"/>
    <w:basedOn w:val="13"/>
    <w:link w:val="4"/>
    <w:qFormat/>
    <w:uiPriority w:val="0"/>
    <w:rPr>
      <w:rFonts w:ascii="等线" w:hAnsi="等线" w:eastAsia="等线" w:cs="Times New Roman"/>
      <w:b/>
      <w:bCs/>
      <w:sz w:val="32"/>
      <w:szCs w:val="32"/>
    </w:rPr>
  </w:style>
  <w:style w:type="character" w:customStyle="1" w:styleId="18">
    <w:name w:val="纯文本 Char"/>
    <w:basedOn w:val="13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9">
    <w:name w:val="页脚 Char"/>
    <w:basedOn w:val="13"/>
    <w:link w:val="8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20">
    <w:name w:val="页眉 Char"/>
    <w:basedOn w:val="13"/>
    <w:link w:val="9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21">
    <w:name w:val="font41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link w:val="24"/>
    <w:qFormat/>
    <w:uiPriority w:val="34"/>
    <w:pPr>
      <w:adjustRightInd/>
      <w:spacing w:line="240" w:lineRule="auto"/>
      <w:ind w:firstLine="200" w:firstLineChars="200"/>
      <w:textAlignment w:val="auto"/>
    </w:pPr>
    <w:rPr>
      <w:kern w:val="2"/>
      <w:szCs w:val="21"/>
    </w:rPr>
  </w:style>
  <w:style w:type="character" w:customStyle="1" w:styleId="24">
    <w:name w:val="列出段落 Char"/>
    <w:link w:val="23"/>
    <w:qFormat/>
    <w:uiPriority w:val="34"/>
    <w:rPr>
      <w:rFonts w:ascii="Times New Roman" w:hAnsi="Times New Roman" w:eastAsia="宋体" w:cs="Times New Roman"/>
      <w:szCs w:val="21"/>
    </w:rPr>
  </w:style>
  <w:style w:type="character" w:customStyle="1" w:styleId="25">
    <w:name w:val="纯文本 Char1"/>
    <w:link w:val="6"/>
    <w:qFormat/>
    <w:uiPriority w:val="0"/>
    <w:rPr>
      <w:rFonts w:ascii="宋体" w:hAnsi="Courier New" w:eastAsia="宋体" w:cs="Courier New"/>
      <w:sz w:val="24"/>
      <w:szCs w:val="21"/>
    </w:rPr>
  </w:style>
  <w:style w:type="paragraph" w:customStyle="1" w:styleId="26">
    <w:name w:val="xl23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PMingLiU" w:eastAsia="PMingLiU"/>
      <w:sz w:val="24"/>
      <w:szCs w:val="24"/>
      <w:lang w:eastAsia="zh-TW"/>
    </w:rPr>
  </w:style>
  <w:style w:type="paragraph" w:customStyle="1" w:styleId="27">
    <w:name w:val="模板正文（Alt+W）"/>
    <w:basedOn w:val="1"/>
    <w:link w:val="28"/>
    <w:qFormat/>
    <w:uiPriority w:val="0"/>
    <w:pPr>
      <w:adjustRightInd/>
      <w:spacing w:line="360" w:lineRule="auto"/>
      <w:ind w:firstLine="200" w:firstLineChars="200"/>
      <w:textAlignment w:val="auto"/>
    </w:pPr>
    <w:rPr>
      <w:snapToGrid w:val="0"/>
      <w:kern w:val="2"/>
      <w:sz w:val="24"/>
    </w:rPr>
  </w:style>
  <w:style w:type="character" w:customStyle="1" w:styleId="28">
    <w:name w:val="模板正文（Alt+W） Char"/>
    <w:basedOn w:val="13"/>
    <w:link w:val="27"/>
    <w:qFormat/>
    <w:uiPriority w:val="0"/>
    <w:rPr>
      <w:rFonts w:ascii="Times New Roman" w:hAnsi="Times New Roman" w:eastAsia="宋体" w:cs="Times New Roman"/>
      <w:snapToGrid w:val="0"/>
      <w:sz w:val="24"/>
      <w:szCs w:val="20"/>
    </w:rPr>
  </w:style>
  <w:style w:type="character" w:customStyle="1" w:styleId="29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30">
    <w:name w:val="批注主题 Char"/>
    <w:basedOn w:val="29"/>
    <w:link w:val="10"/>
    <w:semiHidden/>
    <w:qFormat/>
    <w:uiPriority w:val="99"/>
    <w:rPr>
      <w:rFonts w:ascii="Times New Roman" w:hAnsi="Times New Roman" w:eastAsia="宋体" w:cs="Times New Roman"/>
      <w:b/>
      <w:bCs/>
      <w:kern w:val="0"/>
      <w:szCs w:val="20"/>
    </w:rPr>
  </w:style>
  <w:style w:type="character" w:customStyle="1" w:styleId="31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2">
    <w:name w:val="null3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128D6-B783-4635-92F6-D175BFDE7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676</Words>
  <Characters>3854</Characters>
  <Lines>32</Lines>
  <Paragraphs>9</Paragraphs>
  <TotalTime>42</TotalTime>
  <ScaleCrop>false</ScaleCrop>
  <LinksUpToDate>false</LinksUpToDate>
  <CharactersWithSpaces>4521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2024-04-08T02:27:00Z</dcterms:created>
  <dc:creator>杜涛</dc:creator>
  <cp:lastModifiedBy>zhangyue</cp:lastModifiedBy>
  <cp:lastPrinted>2021-02-23T07:53:00Z</cp:lastPrinted>
  <dcterms:modified xsi:type="dcterms:W3CDTF">2025-04-15T07:07:21Z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