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8062D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 w14:paraId="5E698575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0B90553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33DF48D9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361"/>
        <w:gridCol w:w="1035"/>
        <w:gridCol w:w="885"/>
        <w:gridCol w:w="615"/>
        <w:gridCol w:w="194"/>
        <w:gridCol w:w="562"/>
        <w:gridCol w:w="284"/>
        <w:gridCol w:w="710"/>
      </w:tblGrid>
      <w:tr w14:paraId="48BBBF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50E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FA1B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特高建设—骨干专业—智能交通服务专业群</w:t>
            </w:r>
          </w:p>
        </w:tc>
      </w:tr>
      <w:tr w14:paraId="0E4ED5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F29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5A6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北京祥龙资产经营有限责任公司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6A87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11FF9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 w14:paraId="2B72A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9BA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956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EC5B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5E723C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C82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E84F2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7B1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347BE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69C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7724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C6D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2C04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414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A49D5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E816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709.142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C93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709.142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35CC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705.122034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BDD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6ACD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99.43%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04D2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9.94</w:t>
            </w:r>
          </w:p>
        </w:tc>
      </w:tr>
      <w:tr w14:paraId="69C2B0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EF5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C25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7D12E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2887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709.142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441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709.142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EBF89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705.122034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C114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653B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99.43%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0DF0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22E0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944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653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上年结转资金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7CB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C48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A3DB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7BB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371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99B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33B9E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5F9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556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CE6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024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7864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DEAA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551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CEC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34FEE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148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B32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2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24A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FD65B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F99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F5F87">
            <w:pPr>
              <w:widowControl/>
              <w:spacing w:line="240" w:lineRule="exact"/>
              <w:ind w:firstLine="420" w:firstLineChars="200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新增新专业一个，升级老专业一个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初步形成智能交通人才链协同育人机制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校企合作搭建融入“1+X”证书课程的专业群及专业的课程体系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开发通识课程资源，推进课堂教学改革，创新课堂教学模式和评价模式；成立大师工作室、技术创新中心，校企合作开发工作标准等服务项目。</w:t>
            </w:r>
          </w:p>
        </w:tc>
        <w:tc>
          <w:tcPr>
            <w:tcW w:w="32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FAC06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按照预期目标完成专业新增和升级老专业的任务，新建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1个实训室和改造一个实训室，并开发了课程资源，如期按时保质的完成了项目建设任务。</w:t>
            </w:r>
          </w:p>
        </w:tc>
      </w:tr>
      <w:tr w14:paraId="0080C5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C37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C59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CDB4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FEE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245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A4341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2FD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11A1E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8B7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9FAE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09B5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30D39F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53F2E0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4F4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A5E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866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3CC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购置设备数量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61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≥25套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D9C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25套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79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06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7C1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3A337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FD3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D63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5DE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5C0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新建实训基地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E7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＝1个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3B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1个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00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A6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3E0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1A3F1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DE9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67B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7C0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DC9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升级实训基地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4C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＝1个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B1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1个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6C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A2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6651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F4102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602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535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FCE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0D8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教学课程资源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029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≥18个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4E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18个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CAB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7B4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498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D0F75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38A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8F3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6E0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5EEB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验收合格率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335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＝100%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E2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2D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39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318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CD672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920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9DD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E1B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EDC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方案制定和前期准备时间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C1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≤3月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3F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3月前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2EF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6B0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36E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699E6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393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81B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60AD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2BE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招标采购时间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C5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≤7月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CE0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7月前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67B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F8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887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16129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BC1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14D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21A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932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采购物品到位时间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4B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≥9月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7B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9月前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34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BD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AB6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5267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DC4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C2E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C4E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408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验收时间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753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≤12月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8D0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12月前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28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D0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4EA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7029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2F4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24B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163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9DA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0B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≤709.142万元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AC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705.122034万元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28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62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C54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C9512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507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11F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6D4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7B0DA7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042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开展专业相关培训和1+x考证培训、提高教师专业实践能力，改革教学内容；培养适应经济发展的创新型高技能人才。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77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A9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BE278A"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5E1AD"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3CFC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该项目刚刚投入使用一年，在教师培训和企业培训方面还有待加强，未来在培养老师和员工培训方面需要发挥作用。</w:t>
            </w:r>
          </w:p>
        </w:tc>
      </w:tr>
      <w:tr w14:paraId="5C77BB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EEF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8BB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D52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CF88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科学规划，合理安排人力，节约资源、维护成本。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34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2B1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2B8A77"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21EA6"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7EA6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BE6A4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569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277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62A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2009C7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71AB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完成相关人员培养与</w:t>
            </w: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培训，提高技能人才的社会地位和职业荣誉感、获得感、归属感，彰显内生价值和品牌效应。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51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7B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B0D073"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1F326"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181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该项目刚刚投入使用一年，社会影响力方面效果不是很明显，未来要持续为智能交通专业群培养更多的技术技能人才。</w:t>
            </w:r>
          </w:p>
        </w:tc>
      </w:tr>
      <w:tr w14:paraId="66A058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44D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4D8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2C1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EB9D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建成全功能、多专业、大联合的实训平台，促进学校教育发展，提高社会影响力。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0A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93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DA5C2"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4E771">
            <w:pPr>
              <w:widowControl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66EA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该项目刚刚投入使用一年，学生在国赛技能比赛中成绩不是很理想，未来要发挥实训基地的作用，提高学校的品牌。</w:t>
            </w:r>
          </w:p>
        </w:tc>
      </w:tr>
      <w:tr w14:paraId="30A8D6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0CE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E07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3CC860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37F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172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使用人员满意度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7DE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98%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DA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98%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B0B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96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18B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E2A6B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66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948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3165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4430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96.94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780E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2B1C2E02">
      <w:pPr>
        <w:rPr>
          <w:rFonts w:ascii="仿宋_GB2312" w:eastAsia="仿宋_GB2312"/>
          <w:vanish/>
          <w:sz w:val="32"/>
          <w:szCs w:val="32"/>
        </w:rPr>
      </w:pPr>
    </w:p>
    <w:p w14:paraId="0C21EE52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0C89B83F"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EC99D6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89CB8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89CB8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DEC3121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595059"/>
    <w:rsid w:val="00621416"/>
    <w:rsid w:val="00896E4B"/>
    <w:rsid w:val="00B12301"/>
    <w:rsid w:val="00D534E2"/>
    <w:rsid w:val="09C1557D"/>
    <w:rsid w:val="09C9514A"/>
    <w:rsid w:val="0C932CD6"/>
    <w:rsid w:val="1D6F0D67"/>
    <w:rsid w:val="1F163DE0"/>
    <w:rsid w:val="2BE651DE"/>
    <w:rsid w:val="2F8F5CD7"/>
    <w:rsid w:val="31886A27"/>
    <w:rsid w:val="37173543"/>
    <w:rsid w:val="38FD76E4"/>
    <w:rsid w:val="3FF76880"/>
    <w:rsid w:val="461C69D3"/>
    <w:rsid w:val="4BB42CE0"/>
    <w:rsid w:val="4D6F5DAA"/>
    <w:rsid w:val="53D02297"/>
    <w:rsid w:val="56170AFE"/>
    <w:rsid w:val="5D0D060B"/>
    <w:rsid w:val="5FD623E3"/>
    <w:rsid w:val="61E96448"/>
    <w:rsid w:val="6A683191"/>
    <w:rsid w:val="6B2E572B"/>
    <w:rsid w:val="76FC795E"/>
    <w:rsid w:val="78444D3A"/>
    <w:rsid w:val="78E71007"/>
    <w:rsid w:val="7AB7FF50"/>
    <w:rsid w:val="7BFEB0DB"/>
    <w:rsid w:val="7FDD34C2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1287</Words>
  <Characters>1397</Characters>
  <Lines>7</Lines>
  <Paragraphs>2</Paragraphs>
  <TotalTime>26</TotalTime>
  <ScaleCrop>false</ScaleCrop>
  <LinksUpToDate>false</LinksUpToDate>
  <CharactersWithSpaces>1426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2025-05-07T05:44:00Z</cp:lastPrinted>
  <dcterms:modified xsi:type="dcterms:W3CDTF">2025-08-25T03:58:41Z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eyJoZGlkIjoiMDQ0ODllZmUwNDI2NDU5MjBkNGY1ZmYzOGE4ZTg2NjAiLCJ1c2VySWQiOiI1ODU1OTUzOTgifQ==</vt:lpwstr>
  </property>
  <property fmtid="{D5CDD505-2E9C-101B-9397-08002B2CF9AE}" pid="4" name="ICV">
    <vt:lpwstr>54C07CD4EA4648EDBED39966A3C177E4_12</vt:lpwstr>
  </property>
</Properties>
</file>